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211DCB">
      <w:pPr>
        <w:pStyle w:val="2"/>
        <w:bidi w:val="0"/>
        <w:ind w:left="0" w:leftChars="0" w:firstLine="0" w:firstLineChars="0"/>
        <w:jc w:val="center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卫生人才教育培训云平台维护用户需求</w:t>
      </w:r>
    </w:p>
    <w:p w14:paraId="29FB1777">
      <w:pPr>
        <w:pStyle w:val="3"/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项目背景</w:t>
      </w:r>
    </w:p>
    <w:p w14:paraId="23B4C828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根据卫生部要求，“三基”培训为全员培训，三基考核必须人人达标。三基定期培训考核成为每个医院年度审核内容之一，为使我院更好的实施“科教兴院”的战略，医护人员更为有效顺利的通过各种国家各级各类职称、执业资格考试和院内的三基三严考试，营造良好的学习环境，提高浓厚的学习气氛，使用卫生人才教育培训云平台。现需重新采购卫生人才教育培训云平台维护服务。</w:t>
      </w:r>
    </w:p>
    <w:p w14:paraId="298913ED">
      <w:pPr>
        <w:pStyle w:val="3"/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建设内容</w:t>
      </w:r>
    </w:p>
    <w:tbl>
      <w:tblPr>
        <w:tblStyle w:val="11"/>
        <w:tblW w:w="0" w:type="auto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1942"/>
        <w:gridCol w:w="3601"/>
        <w:gridCol w:w="2497"/>
      </w:tblGrid>
      <w:tr w14:paraId="7704A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BE06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481BD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FF01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医学三基（18科）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44D5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4158E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19C7C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C8AF9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医学三基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DC5199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医学临床“三基”训练分册试题集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BEA72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医师分册试题集</w:t>
            </w:r>
          </w:p>
        </w:tc>
      </w:tr>
      <w:tr w14:paraId="2703E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9F7D4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41813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医学三基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B47535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医学临床“三基”训练分册试题集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E7824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医技分册试题集</w:t>
            </w:r>
          </w:p>
        </w:tc>
      </w:tr>
      <w:tr w14:paraId="65F2F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3B3E7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CED41E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医学三基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688686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医学临床“三基”训练分册试题集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C5078B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药师分册试题集</w:t>
            </w:r>
          </w:p>
        </w:tc>
      </w:tr>
      <w:tr w14:paraId="77114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08D49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53CE9E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医学三基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B6500D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医学临床“三基”训练分册试题集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DFC5B3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护士分册试题集</w:t>
            </w:r>
          </w:p>
        </w:tc>
      </w:tr>
      <w:tr w14:paraId="41406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D2D96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90145C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医学三基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EAA29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医学临床“三基”训练分册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A1C63E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医技分册</w:t>
            </w:r>
          </w:p>
        </w:tc>
      </w:tr>
      <w:tr w14:paraId="2F18E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319E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39222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医学三基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2CD417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医学临床“三基”训练分册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47DD2E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药师分册</w:t>
            </w:r>
          </w:p>
        </w:tc>
      </w:tr>
      <w:tr w14:paraId="34B5B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66BD2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C4D54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医学三基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F9A660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医学临床“三基”训练分册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33BD2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医院管理分册</w:t>
            </w:r>
          </w:p>
        </w:tc>
      </w:tr>
      <w:tr w14:paraId="1182A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39B67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0CE76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医学三基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B6824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医学临床“三基”训练分册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014691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医师分册(2017)</w:t>
            </w:r>
          </w:p>
        </w:tc>
      </w:tr>
      <w:tr w14:paraId="1DE71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64CAA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BA567C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医学三基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6E9C25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医学临床“三基”训练分册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FF8E5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护士分册(2017)</w:t>
            </w:r>
          </w:p>
        </w:tc>
      </w:tr>
      <w:tr w14:paraId="04E36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E4BE0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D4EF3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医学三基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BC5E44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中医临床“三基”训练分册试题集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0E9D80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医师分册试题集</w:t>
            </w:r>
          </w:p>
        </w:tc>
      </w:tr>
      <w:tr w14:paraId="7739D5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7DF7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9AD35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医学三基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84D1EA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中医临床“三基”训练分册试题集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B2D315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医技分册试题集</w:t>
            </w:r>
          </w:p>
        </w:tc>
      </w:tr>
      <w:tr w14:paraId="2F373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37E32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12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2109B4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医学三基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3A5C2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中医临床“三基”训练分册试题集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70AE60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药师分册试题集</w:t>
            </w:r>
          </w:p>
        </w:tc>
      </w:tr>
      <w:tr w14:paraId="1E952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7C38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13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15EBE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医学三基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03F23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中医临床“三基”训练分册试题集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DA0CB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护士分册试题集</w:t>
            </w:r>
          </w:p>
        </w:tc>
      </w:tr>
      <w:tr w14:paraId="6C470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D2A3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14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17F1C1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医学三基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675A0B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中医临床“三基”训练分册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F3A3C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医师分册</w:t>
            </w:r>
          </w:p>
        </w:tc>
      </w:tr>
      <w:tr w14:paraId="0EB00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EF6AE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BCC8C0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医学三基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005F17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中医临床“三基”训练分册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C8BAF9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医技分册</w:t>
            </w:r>
          </w:p>
        </w:tc>
      </w:tr>
      <w:tr w14:paraId="2BCE3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E4A8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16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926606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医学三基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47E209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中医临床“三基”训练分册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AE9D85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药师分册</w:t>
            </w:r>
          </w:p>
        </w:tc>
      </w:tr>
      <w:tr w14:paraId="4CFD8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3C366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17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2221C3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医学三基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9D785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中医临床“三基”训练分册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266AF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护士分册</w:t>
            </w:r>
          </w:p>
        </w:tc>
      </w:tr>
      <w:tr w14:paraId="7BE17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4A98B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18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34E7B9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医学三基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FCF777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中医临床“三基”训练分册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4EC4B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医院管理分册</w:t>
            </w:r>
          </w:p>
        </w:tc>
      </w:tr>
      <w:tr w14:paraId="2B13B4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CECC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EF62CD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773F4">
            <w:pPr>
              <w:widowControl/>
              <w:spacing w:line="240" w:lineRule="auto"/>
              <w:ind w:firstLine="723" w:firstLineChars="30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主治医师（52科目）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0942C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628B2C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3728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19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ABD11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49DBE1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内科系列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384E7B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内科学</w:t>
            </w:r>
          </w:p>
        </w:tc>
      </w:tr>
      <w:tr w14:paraId="0DB61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691B40E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5DD5C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D1ABD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内科系列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3F426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传染病学</w:t>
            </w:r>
          </w:p>
        </w:tc>
      </w:tr>
      <w:tr w14:paraId="29A0A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4FCC1B2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21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1898C1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2B14F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内科系列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F46508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风湿与临床免疫学</w:t>
            </w:r>
          </w:p>
        </w:tc>
      </w:tr>
      <w:tr w14:paraId="71ACB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0E00159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22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AE103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875C2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内科系列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DB9FA1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呼吸内科</w:t>
            </w:r>
          </w:p>
        </w:tc>
      </w:tr>
      <w:tr w14:paraId="26BDF8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4B129F3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23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5365F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5C51A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内科系列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7BACC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结核病</w:t>
            </w:r>
          </w:p>
        </w:tc>
      </w:tr>
      <w:tr w14:paraId="258E7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47CB16A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24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E50F8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E9C157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内科系列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2E071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内分泌</w:t>
            </w:r>
          </w:p>
        </w:tc>
      </w:tr>
      <w:tr w14:paraId="79D0C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07182B2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25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A3A64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289B66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内科系列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35BA8B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神经内科</w:t>
            </w:r>
          </w:p>
        </w:tc>
      </w:tr>
      <w:tr w14:paraId="20850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0C61083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26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72C92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C6D421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内科系列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265C7F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肾内科学</w:t>
            </w:r>
          </w:p>
        </w:tc>
      </w:tr>
      <w:tr w14:paraId="004A7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38A717F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27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0DAFBC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CF264C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内科系列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66D0C0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消化内科</w:t>
            </w:r>
          </w:p>
        </w:tc>
      </w:tr>
      <w:tr w14:paraId="33D63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0EE7D06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28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18E39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29E39E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内科系列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118317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心血管内科</w:t>
            </w:r>
          </w:p>
        </w:tc>
      </w:tr>
      <w:tr w14:paraId="2B31CB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2D9A398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29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2C6DF7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B26DF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内科系列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D93FB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血液病</w:t>
            </w:r>
          </w:p>
        </w:tc>
      </w:tr>
      <w:tr w14:paraId="70EB9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5C24CEC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30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D6369E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EF7E2F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内科系列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02637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职业病</w:t>
            </w:r>
          </w:p>
        </w:tc>
      </w:tr>
      <w:tr w14:paraId="00331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5EDF33A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31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06B82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17DA97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内科系列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6F9AD2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肿瘤内科学</w:t>
            </w:r>
          </w:p>
        </w:tc>
      </w:tr>
      <w:tr w14:paraId="1F819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254569D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32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3F3533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BBAE1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外科系列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8DBEA6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普通外科</w:t>
            </w:r>
          </w:p>
        </w:tc>
      </w:tr>
      <w:tr w14:paraId="35EF4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283DB64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33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034F3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170F9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外科系列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5AF98C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骨外科学</w:t>
            </w:r>
          </w:p>
        </w:tc>
      </w:tr>
      <w:tr w14:paraId="6F869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7D0E10B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34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BA7334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1B3FF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外科系列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C41D26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泌尿外科</w:t>
            </w:r>
          </w:p>
        </w:tc>
      </w:tr>
      <w:tr w14:paraId="44278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691721D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35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77F806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4206B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外科系列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F9E8D5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烧伤外科</w:t>
            </w:r>
          </w:p>
        </w:tc>
      </w:tr>
      <w:tr w14:paraId="60722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73D663E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36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BE92E4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AF4CA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外科系列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CE14C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神经外科</w:t>
            </w:r>
          </w:p>
        </w:tc>
      </w:tr>
      <w:tr w14:paraId="422CA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04F0EFB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37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1416E2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6F393E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外科系列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3D8931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小儿外科</w:t>
            </w:r>
          </w:p>
        </w:tc>
      </w:tr>
      <w:tr w14:paraId="148A9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19A0AD4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38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53D07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CAAF94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外科系列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D31B8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胸心外科</w:t>
            </w:r>
          </w:p>
        </w:tc>
      </w:tr>
      <w:tr w14:paraId="28F54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0E908B6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39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59930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C51D1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外科系列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675749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整形外科</w:t>
            </w:r>
          </w:p>
        </w:tc>
      </w:tr>
      <w:tr w14:paraId="0C1BB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56D47BC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40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731901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7516D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外科系列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033035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肿瘤外科学</w:t>
            </w:r>
          </w:p>
        </w:tc>
      </w:tr>
      <w:tr w14:paraId="15969D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26AC93A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41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1577F0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6913A0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妇产科系列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93C1CD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妇产科</w:t>
            </w:r>
          </w:p>
        </w:tc>
      </w:tr>
      <w:tr w14:paraId="71C54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18CA38E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42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C323BD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EB30FB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妇产科系列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B33E2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计划生育</w:t>
            </w:r>
          </w:p>
        </w:tc>
      </w:tr>
      <w:tr w14:paraId="0C84DD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1081E29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43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0BA00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E84FCB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妇产科系列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DD3203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妇幼保健</w:t>
            </w:r>
          </w:p>
        </w:tc>
      </w:tr>
      <w:tr w14:paraId="5C6E47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417BCC3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44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51D92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A30E65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五官科系列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E27EB0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口腔医学</w:t>
            </w:r>
          </w:p>
        </w:tc>
      </w:tr>
      <w:tr w14:paraId="7F9BB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389297D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45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3B8B4B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EA973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五官科系列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92DDB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眼科</w:t>
            </w:r>
          </w:p>
        </w:tc>
      </w:tr>
      <w:tr w14:paraId="4E4E7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41D2F5C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46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C8E90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767DD6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五官科系列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A45A4C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耳鼻咽喉科</w:t>
            </w:r>
          </w:p>
        </w:tc>
      </w:tr>
      <w:tr w14:paraId="557F1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2217603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47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C55FC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FFECD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五官科系列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5DB56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口腔正畸</w:t>
            </w:r>
          </w:p>
        </w:tc>
      </w:tr>
      <w:tr w14:paraId="27F6F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6174539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48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D9675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B105E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五官科系列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0F734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口腔修复</w:t>
            </w:r>
          </w:p>
        </w:tc>
      </w:tr>
      <w:tr w14:paraId="69F53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2423F32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49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35411F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FEEBAC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五官科系列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D7BC28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口腔内科</w:t>
            </w:r>
          </w:p>
        </w:tc>
      </w:tr>
      <w:tr w14:paraId="27164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59D2F75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50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CCA05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53E95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五官科系列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B0473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口腔颌面外科</w:t>
            </w:r>
          </w:p>
        </w:tc>
      </w:tr>
      <w:tr w14:paraId="5BC898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0F444E5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51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4E3C5B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98D8E8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预防系列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D0A23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公共卫生</w:t>
            </w:r>
          </w:p>
        </w:tc>
      </w:tr>
      <w:tr w14:paraId="4A14E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0FD6C9D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52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7C4F75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818FD5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预防系列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20CC4B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疾病控制</w:t>
            </w:r>
          </w:p>
        </w:tc>
      </w:tr>
      <w:tr w14:paraId="524E6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482D5E1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53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9A2B5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B45D1D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预防系列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A78F4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健康教育</w:t>
            </w:r>
          </w:p>
        </w:tc>
      </w:tr>
      <w:tr w14:paraId="795B22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1422983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54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6FDE0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40D5DE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预防系列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A2FAA7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职业卫生</w:t>
            </w:r>
          </w:p>
        </w:tc>
      </w:tr>
      <w:tr w14:paraId="2E1892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5447DB0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55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48AB1B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0AB0FF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其他分类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EA9CC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放射医学</w:t>
            </w:r>
          </w:p>
        </w:tc>
      </w:tr>
      <w:tr w14:paraId="39393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1CAF3BB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56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ACDBC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E6A6E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其他分类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C89A9F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儿科</w:t>
            </w:r>
          </w:p>
        </w:tc>
      </w:tr>
      <w:tr w14:paraId="7223E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1713733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57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08667B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994606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其他分类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E0A9C7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全科医学</w:t>
            </w:r>
          </w:p>
        </w:tc>
      </w:tr>
      <w:tr w14:paraId="2827D1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6D1AFA7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58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226929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CD5556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其他分类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730378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麻醉学</w:t>
            </w:r>
          </w:p>
        </w:tc>
      </w:tr>
      <w:tr w14:paraId="2FEC0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522A4A7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59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07E773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064BC4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其他分类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BC8A0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康复医学</w:t>
            </w:r>
          </w:p>
        </w:tc>
      </w:tr>
      <w:tr w14:paraId="2A7EE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787DBB7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60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49457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E6E43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其他分类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2F389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精神病学</w:t>
            </w:r>
          </w:p>
        </w:tc>
      </w:tr>
      <w:tr w14:paraId="44DC6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437491B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61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8328A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419400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其他分类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B7A58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皮肤与性病学</w:t>
            </w:r>
          </w:p>
        </w:tc>
      </w:tr>
      <w:tr w14:paraId="46939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7D7EE63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62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17873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443D7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其他分类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235B80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肿瘤学</w:t>
            </w:r>
          </w:p>
        </w:tc>
      </w:tr>
      <w:tr w14:paraId="7439F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75CDFFE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63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4C927F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6FFD6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其他分类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1CC03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核医学</w:t>
            </w:r>
          </w:p>
        </w:tc>
      </w:tr>
      <w:tr w14:paraId="4DCB1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672C6C0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64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4A13A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9FE64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其他分类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01F69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营养学</w:t>
            </w:r>
          </w:p>
        </w:tc>
      </w:tr>
      <w:tr w14:paraId="1607B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3BA9D19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65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2E44F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93EB95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其他分类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8E9C54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疼痛学</w:t>
            </w:r>
          </w:p>
        </w:tc>
      </w:tr>
      <w:tr w14:paraId="0A81B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516FDE4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66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9B27DE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3AF9EA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其他分类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D9370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病理学</w:t>
            </w:r>
          </w:p>
        </w:tc>
      </w:tr>
      <w:tr w14:paraId="07B7C4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5B00F5B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67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FE4EB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014B83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其他分类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63C5A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重症医学</w:t>
            </w:r>
          </w:p>
        </w:tc>
      </w:tr>
      <w:tr w14:paraId="5908C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05D1C77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68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270B99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6499E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其他分类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9CCF02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临床医学检验学</w:t>
            </w:r>
          </w:p>
        </w:tc>
      </w:tr>
      <w:tr w14:paraId="0A5C9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6C536EF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69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B18087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1712B2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其他分类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B41110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超声波医学</w:t>
            </w:r>
          </w:p>
        </w:tc>
      </w:tr>
      <w:tr w14:paraId="1652B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4BAAD02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70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FBA6B9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2FBD2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其他分类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2958E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肿瘤放射治疗学</w:t>
            </w:r>
          </w:p>
        </w:tc>
      </w:tr>
      <w:tr w14:paraId="7EEB95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52CDB0F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50DA48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2A62E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中医主治医师（15科目）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E4A454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43329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53AC9542">
            <w:pPr>
              <w:widowControl/>
              <w:spacing w:line="240" w:lineRule="auto"/>
              <w:ind w:firstLine="240" w:firstLineChars="10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71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45E22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C5A02A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中医系列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660816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中医全科</w:t>
            </w:r>
          </w:p>
        </w:tc>
      </w:tr>
      <w:tr w14:paraId="5E2A77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6C385A3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72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4307BB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A7E5B2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中医系列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25272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中医妇科学</w:t>
            </w:r>
          </w:p>
        </w:tc>
      </w:tr>
      <w:tr w14:paraId="5DF96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5A71E0B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73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B72530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1D1A35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中医系列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40FAE8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中医内科学</w:t>
            </w:r>
          </w:p>
        </w:tc>
      </w:tr>
      <w:tr w14:paraId="47F67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272C147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74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0582FC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0F7164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中医系列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036283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中西医结合内科</w:t>
            </w:r>
          </w:p>
        </w:tc>
      </w:tr>
      <w:tr w14:paraId="41FC42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1370A91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75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27AAC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28019A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中医系列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2D26D2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中医儿科学</w:t>
            </w:r>
          </w:p>
        </w:tc>
      </w:tr>
      <w:tr w14:paraId="6D2656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3D2C2F3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76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EDFBB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C4BE46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中医系列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158E6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中医针灸学</w:t>
            </w:r>
          </w:p>
        </w:tc>
      </w:tr>
      <w:tr w14:paraId="2E412F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4368BCA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77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7F1602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10388D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中医系列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D61BE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推拿按摩学</w:t>
            </w:r>
          </w:p>
        </w:tc>
      </w:tr>
      <w:tr w14:paraId="72FB2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4BAC60F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78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B4CF5B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76FDBC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中医系列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FA73D4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中医皮肤与性病学</w:t>
            </w:r>
          </w:p>
        </w:tc>
      </w:tr>
      <w:tr w14:paraId="7E57A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768F83A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79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7A798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4FD54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中医系列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DE3D92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中医骨伤科学</w:t>
            </w:r>
          </w:p>
        </w:tc>
      </w:tr>
      <w:tr w14:paraId="19F56D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2CD0E3C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80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F4A10E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DCD5E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中医系列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387379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中医外科学</w:t>
            </w:r>
          </w:p>
        </w:tc>
      </w:tr>
      <w:tr w14:paraId="1F334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3E4225A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81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9C18E1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57C36B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中医系列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A5EC1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中医肛肠学</w:t>
            </w:r>
          </w:p>
        </w:tc>
      </w:tr>
      <w:tr w14:paraId="765B4B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4E066B9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82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2959DB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B71D6F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中医系列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15E65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中医眼科学</w:t>
            </w:r>
          </w:p>
        </w:tc>
      </w:tr>
      <w:tr w14:paraId="07847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68C18AE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83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1D0269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D83EFE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中医系列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F497B3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中医耳鼻喉科学</w:t>
            </w:r>
          </w:p>
        </w:tc>
      </w:tr>
      <w:tr w14:paraId="52EC0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2C664F7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84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7AD80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7E751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中医系列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339E16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中西医结合骨伤科</w:t>
            </w:r>
          </w:p>
        </w:tc>
      </w:tr>
      <w:tr w14:paraId="663AC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016429E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85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F7580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主治医师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F75884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中医系列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485BD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中西医结合外科</w:t>
            </w:r>
          </w:p>
        </w:tc>
      </w:tr>
      <w:tr w14:paraId="6F361C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7A94D51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517114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0DE00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医技职称（28科目）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AF415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F33E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0A4BD45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86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C3B23F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医技考试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E4F351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检验技术系列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574E6A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临床医学检验技术(师)</w:t>
            </w:r>
          </w:p>
        </w:tc>
      </w:tr>
      <w:tr w14:paraId="080D5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3F15D29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87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81621F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医技考试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E505A9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检验技术系列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0C3E07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临床医学检验技术(士)</w:t>
            </w:r>
          </w:p>
        </w:tc>
      </w:tr>
      <w:tr w14:paraId="2F366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0936AE2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88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7B21EC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医技考试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133B24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检验技术系列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839B8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理化检验技术(中级)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</w:p>
        </w:tc>
      </w:tr>
      <w:tr w14:paraId="531D9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5E454F7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89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4627FD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医技考试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29C9BA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检验技术系列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75C29C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微生物检验技术(中级)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</w:p>
        </w:tc>
      </w:tr>
      <w:tr w14:paraId="067566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5393C92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90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63ED93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医技考试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D0ACD9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检验技术系列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198544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临床医学检验技术(中级)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</w:p>
        </w:tc>
      </w:tr>
      <w:tr w14:paraId="75644E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6F6E55F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91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1D7D85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医技考试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00C34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检验技术系列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DCE289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微生物检验技术(师)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</w:p>
        </w:tc>
      </w:tr>
      <w:tr w14:paraId="3A0C7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05EBB93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92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DA2F04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医技考试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CC91BF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病案信息技术系列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ED9E78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病案信息技术(中级)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</w:p>
        </w:tc>
      </w:tr>
      <w:tr w14:paraId="1BEB34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66249FF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93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FB597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医技考试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8D8ED2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病案信息技术系列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33CA4F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病案信息技术(师)</w:t>
            </w:r>
          </w:p>
        </w:tc>
      </w:tr>
      <w:tr w14:paraId="57448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079EF5E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94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4827B4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医技考试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33F64E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病案信息技术系列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35D6C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病案信息技术(士)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</w:p>
        </w:tc>
      </w:tr>
      <w:tr w14:paraId="74772D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2D26E5A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95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7D8F77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医技考试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0036E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口腔医学技术系列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6A31AF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口腔医学技术(中级)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</w:p>
        </w:tc>
      </w:tr>
      <w:tr w14:paraId="293EDE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7240895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96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AF426B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医技考试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944DCC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口腔医学技术系列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C8995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口腔医学技术(士)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</w:p>
        </w:tc>
      </w:tr>
      <w:tr w14:paraId="682563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0503714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97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8A47DB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医技考试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1F6F3D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康复医学治疗技术系列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86FCEA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康复医学治疗技术(中级)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</w:p>
        </w:tc>
      </w:tr>
      <w:tr w14:paraId="1BDA42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47FD215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98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C83916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医技考试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824605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康复医学治疗技术系列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9E8032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康复医学治疗技术(士)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</w:p>
        </w:tc>
      </w:tr>
      <w:tr w14:paraId="66A83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42CE258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99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4A1416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医技考试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E892D3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康复医学治疗技术系列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248B46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康复医学治疗技术(师)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</w:p>
        </w:tc>
      </w:tr>
      <w:tr w14:paraId="555A0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6C0DAB1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100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8D453E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医技考试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0A7E90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放射医学技术系列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4861D0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放射医学技术(中级)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</w:p>
        </w:tc>
      </w:tr>
      <w:tr w14:paraId="2396F9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6024865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101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15697C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医技考试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69E67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放射医学技术系列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4F8D1B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放射医学技术(士)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</w:p>
        </w:tc>
      </w:tr>
      <w:tr w14:paraId="4B0F1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09006CF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102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FABF4B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医技考试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F9E706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放射医学技术系列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052C41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放射医学技术(师)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</w:p>
        </w:tc>
      </w:tr>
      <w:tr w14:paraId="737BC5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6E755B1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103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7DBF9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医技考试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EED56D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其他医技系列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A1B536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肿瘤放射治疗技术(中级)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</w:p>
        </w:tc>
      </w:tr>
      <w:tr w14:paraId="02DAE6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43776BF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104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DB478C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医技考试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1F5610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其他医技系列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509021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心理治疗(中级)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</w:p>
        </w:tc>
      </w:tr>
      <w:tr w14:paraId="503F30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1928146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105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29570F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医技考试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FEA66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其他医技系列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D028B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核医学技术(中级)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</w:p>
        </w:tc>
      </w:tr>
      <w:tr w14:paraId="649FC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2C1EB51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106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9E2631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医技考试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5E6F6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其他医技系列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DF73FC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消毒技术(中级)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</w:p>
        </w:tc>
      </w:tr>
      <w:tr w14:paraId="35EEDC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6A532C5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107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D2FB9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医技考试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22DAC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其他医技系列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D020D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心电学技术(中级)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</w:p>
        </w:tc>
      </w:tr>
      <w:tr w14:paraId="58043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42C6210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108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DE5B68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医技考试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09024B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其他医技系列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08E34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病理学技术(中级)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</w:p>
        </w:tc>
      </w:tr>
      <w:tr w14:paraId="0C813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4E33656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109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1C4F4F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医技考试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22D53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其他医技系列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CA920C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输血技术(中级)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</w:p>
        </w:tc>
      </w:tr>
      <w:tr w14:paraId="6E122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139FFA6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110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EA8B0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医技考试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CA074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其他医技系列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0A7C0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超声波医学技术</w:t>
            </w:r>
          </w:p>
        </w:tc>
      </w:tr>
      <w:tr w14:paraId="68F7C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07FDB5C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111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5C97B8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医技考试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CB6F8A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其他医技系列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6E45E5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神经电生理(脑电图)技术(师)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</w:p>
        </w:tc>
      </w:tr>
      <w:tr w14:paraId="7D7803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18E0BD9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112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F4FD0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医技考试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850DF8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其他医技系列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5DC55E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神经电生理(脑电图)技术（中级）</w:t>
            </w:r>
          </w:p>
        </w:tc>
      </w:tr>
      <w:tr w14:paraId="332F42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19115DB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114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99DB5E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护理考试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B12C3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全部科目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5A809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主管护师</w:t>
            </w:r>
          </w:p>
        </w:tc>
      </w:tr>
      <w:tr w14:paraId="18BC3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2DE0E83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115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BF14AE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护理考试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98577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全部科目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49F1A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护理学(护师)</w:t>
            </w:r>
          </w:p>
        </w:tc>
      </w:tr>
      <w:tr w14:paraId="33DCA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676DCE4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116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B26BCA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护理考试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580E26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全部科目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781229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执业护士</w:t>
            </w:r>
          </w:p>
        </w:tc>
      </w:tr>
      <w:tr w14:paraId="5E85D9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4734DAA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117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48E47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护理考试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57B138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全部科目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020B11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儿科护理</w:t>
            </w:r>
          </w:p>
        </w:tc>
      </w:tr>
      <w:tr w14:paraId="79EA8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302377F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118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A2C8E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护理考试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0C37F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全部科目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09B7DC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外科护理</w:t>
            </w:r>
          </w:p>
        </w:tc>
      </w:tr>
      <w:tr w14:paraId="13C6F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20D8A29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119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5D9525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护理考试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738689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全部科目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78BA65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内科护理</w:t>
            </w:r>
          </w:p>
        </w:tc>
      </w:tr>
      <w:tr w14:paraId="77E4F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61655E0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120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9891F9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护理考试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57D0E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全部科目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D81697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妇产科护理</w:t>
            </w:r>
          </w:p>
        </w:tc>
      </w:tr>
      <w:tr w14:paraId="5292ED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5592142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121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418B8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护理考试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753AE5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全部科目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56F7CE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社区护理</w:t>
            </w:r>
          </w:p>
        </w:tc>
      </w:tr>
      <w:tr w14:paraId="4A8F8C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77E9119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122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E1D4A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护理考试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CDB411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全部科目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218930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中医护理学(护师)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</w:p>
        </w:tc>
      </w:tr>
      <w:tr w14:paraId="2BC9E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425818B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123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BA2D54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护理考试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735C6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全部科目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CFC90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主管护师(中医护理)</w:t>
            </w:r>
          </w:p>
        </w:tc>
      </w:tr>
      <w:tr w14:paraId="3CBA0F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4218B46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A0478B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721B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药学职称（6科目）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C80449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19EA3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4B81B0C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124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4A7182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药学职称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95682B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全部科目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F9725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药剂士</w:t>
            </w:r>
          </w:p>
        </w:tc>
      </w:tr>
      <w:tr w14:paraId="1FA8D9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68C35EF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125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0EB590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药学职称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EDD6FF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全部科目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6121A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主管药师</w:t>
            </w:r>
          </w:p>
        </w:tc>
      </w:tr>
      <w:tr w14:paraId="28596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27FF618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126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C4186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药学职称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8DD240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全部科目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5317B8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药剂师</w:t>
            </w:r>
          </w:p>
        </w:tc>
      </w:tr>
      <w:tr w14:paraId="34538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4FEAEDC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127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EC6407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药学职称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72DC55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全部科目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291046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中药师</w:t>
            </w:r>
          </w:p>
        </w:tc>
      </w:tr>
      <w:tr w14:paraId="70E5A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2753F9A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128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9036F4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药学职称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BD513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全部科目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E651B5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主管中药师</w:t>
            </w:r>
          </w:p>
        </w:tc>
      </w:tr>
      <w:tr w14:paraId="16B972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79A5F84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129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95B5BE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药学职称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2561B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全部科目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1465F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中药士</w:t>
            </w:r>
          </w:p>
        </w:tc>
      </w:tr>
      <w:tr w14:paraId="7AB44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63B9362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83A756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5098A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执业医师（14科目）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F0EAF1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2E188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031057E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130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489190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执业医师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A8D802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全部科目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E60B8A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临床助理</w:t>
            </w:r>
          </w:p>
        </w:tc>
      </w:tr>
      <w:tr w14:paraId="349B78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29D808B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131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79CD0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执业医师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DD30D7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全部科目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C94CC7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中西医结合</w:t>
            </w:r>
          </w:p>
        </w:tc>
      </w:tr>
      <w:tr w14:paraId="00657F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03599C4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132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5150C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执业医师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EB671A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全部科目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4DA78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公卫</w:t>
            </w:r>
          </w:p>
        </w:tc>
      </w:tr>
      <w:tr w14:paraId="26D4D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11C721B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133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3691FF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执业医师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2A57F1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全部科目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CD5177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口腔助理</w:t>
            </w:r>
          </w:p>
        </w:tc>
      </w:tr>
      <w:tr w14:paraId="00AF2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0EC6B52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134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8E212A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执业医师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515F0C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全部科目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7047C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公卫助理</w:t>
            </w:r>
          </w:p>
        </w:tc>
      </w:tr>
      <w:tr w14:paraId="783E0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77E772C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135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B2885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执业医师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80DD63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全部科目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D22B2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口腔</w:t>
            </w:r>
          </w:p>
        </w:tc>
      </w:tr>
      <w:tr w14:paraId="1285B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27DEA40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136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E9959F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执业医师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6BB9E6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全部科目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FF885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中西医结合助理</w:t>
            </w:r>
          </w:p>
        </w:tc>
      </w:tr>
      <w:tr w14:paraId="421C5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5BD60EC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137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A2C09E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执业医师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25336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全部科目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438284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临床</w:t>
            </w:r>
          </w:p>
        </w:tc>
      </w:tr>
      <w:tr w14:paraId="5594C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7530A77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138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2A6C6E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执业医师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C69E6C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全部科目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CD1C23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中医助理</w:t>
            </w:r>
          </w:p>
        </w:tc>
      </w:tr>
      <w:tr w14:paraId="468BC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73FA26D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139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5BE735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执业医师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D1D40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全部科目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778522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中医</w:t>
            </w:r>
          </w:p>
        </w:tc>
      </w:tr>
      <w:tr w14:paraId="7828B4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08599CF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140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FE9094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执业医师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6A08E1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全部科目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F05D78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执业兽医（兽医全科）</w:t>
            </w:r>
          </w:p>
        </w:tc>
      </w:tr>
      <w:tr w14:paraId="3BBAB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1D501E2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141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8ECEE1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执业医师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73914B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全部科目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AA3A2A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乡村全科执业助理医师</w:t>
            </w:r>
          </w:p>
        </w:tc>
      </w:tr>
      <w:tr w14:paraId="2210B5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672D571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142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1F377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执业医师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A33506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全部科目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F2A4CD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中医执业医师(一阶段)</w:t>
            </w:r>
          </w:p>
        </w:tc>
      </w:tr>
      <w:tr w14:paraId="16C67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50500F6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143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087D7E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执业医师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B3C6F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全部科目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09D179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中医师承及确有专长考核</w:t>
            </w:r>
          </w:p>
        </w:tc>
      </w:tr>
      <w:tr w14:paraId="5334F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7DCE2FC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CE6BDD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72459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执业药师（2科目）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CA203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4512E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3D77414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144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9683B4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执业药师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79E4E9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全部科目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DEFE3C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执业药师(西药)</w:t>
            </w:r>
          </w:p>
        </w:tc>
      </w:tr>
      <w:tr w14:paraId="1D14D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0638667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145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B71358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执业药师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61688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全部科目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FB9533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执业药师(中药)</w:t>
            </w:r>
          </w:p>
        </w:tc>
      </w:tr>
      <w:tr w14:paraId="49738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2A9D678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4F8553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7D9E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定期考核(4科目）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CC3C7E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6F575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18E4ABC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146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4F7A4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医师定期考核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E02584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全部科目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CF7958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临床医师定期考核</w:t>
            </w:r>
          </w:p>
        </w:tc>
      </w:tr>
      <w:tr w14:paraId="2F960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703E4AD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147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478E0D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医师定期考核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5A9ECB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全部科目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39833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中医医师定期考核</w:t>
            </w:r>
          </w:p>
        </w:tc>
      </w:tr>
      <w:tr w14:paraId="37932C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1B7F52D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148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A73D80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医师定期考核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261E2F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全部科目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77C58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口腔医师定期考核</w:t>
            </w:r>
          </w:p>
        </w:tc>
      </w:tr>
      <w:tr w14:paraId="67032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1733FBD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159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902F2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医师定期考核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F6C5E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全部科目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70BA0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公共卫生医师定期考核</w:t>
            </w:r>
          </w:p>
        </w:tc>
      </w:tr>
      <w:tr w14:paraId="52023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0028257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71DF24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AB3F3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4"/>
                <w:szCs w:val="24"/>
              </w:rPr>
              <w:t>医用设备能力（13科目）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F726C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C3F3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2BCFDE6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150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EDE027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医用设备能力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607F0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全部科目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0725C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CT医师</w:t>
            </w:r>
          </w:p>
        </w:tc>
      </w:tr>
      <w:tr w14:paraId="5F70FB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1DA58BD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151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3E73A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医用设备能力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B4D607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全部科目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2701B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CDFI医师(技师)</w:t>
            </w:r>
          </w:p>
        </w:tc>
      </w:tr>
      <w:tr w14:paraId="78E156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49C77B9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152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26D06C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医用设备能力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3A951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全部科目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CB00A5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MRI医师</w:t>
            </w:r>
          </w:p>
        </w:tc>
      </w:tr>
      <w:tr w14:paraId="4B9D1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7887754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153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4601FD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医用设备能力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074CF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全部科目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AF7068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MRI技师</w:t>
            </w:r>
          </w:p>
        </w:tc>
      </w:tr>
      <w:tr w14:paraId="32057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27E6EF0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154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F500C1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医用设备能力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25F793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全部科目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68F8E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CT技师</w:t>
            </w:r>
          </w:p>
        </w:tc>
      </w:tr>
      <w:tr w14:paraId="6959D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59A2117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155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70E6C2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医用设备能力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F28249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全部科目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61FC1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DSA技师</w:t>
            </w:r>
          </w:p>
        </w:tc>
      </w:tr>
      <w:tr w14:paraId="64197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4319060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156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A98BB0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医用设备能力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E2ABE3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全部科目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478D9F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乳腺技师</w:t>
            </w:r>
          </w:p>
        </w:tc>
      </w:tr>
      <w:tr w14:paraId="0311D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405963D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157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BCAE13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医用设备能力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3D0CDB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全部科目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3DBDD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LA物理师</w:t>
            </w:r>
          </w:p>
        </w:tc>
      </w:tr>
      <w:tr w14:paraId="04BB0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3C73105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158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E60539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医用设备能力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F4E1EE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全部科目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59F3D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LA技师</w:t>
            </w:r>
          </w:p>
        </w:tc>
      </w:tr>
      <w:tr w14:paraId="0555A9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0590664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159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0C7C5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医用设备能力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A0CA7F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全部科目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3A893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核医学医师</w:t>
            </w:r>
          </w:p>
        </w:tc>
      </w:tr>
      <w:tr w14:paraId="1FCBC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3A45DDB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160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BD5D2F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医用设备能力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583BD2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全部科目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FBA9C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核医学技师</w:t>
            </w:r>
          </w:p>
        </w:tc>
      </w:tr>
      <w:tr w14:paraId="38D1B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4C24F66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161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1FD6F8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医用设备能力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18DC5E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全部科目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996AFE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PRK-LASIK医师(技师)</w:t>
            </w:r>
          </w:p>
        </w:tc>
      </w:tr>
      <w:tr w14:paraId="7300F6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779AFEC1">
            <w:pPr>
              <w:spacing w:line="360" w:lineRule="auto"/>
              <w:ind w:firstLine="5280" w:firstLineChars="2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 w14:paraId="4C98368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162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54AC19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医用设备能力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A26794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全部科目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C9F8D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LA医师</w:t>
            </w:r>
          </w:p>
        </w:tc>
      </w:tr>
      <w:tr w14:paraId="0CFE58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5E6BEE7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95364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C0A4E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卫生系统招聘（11科目）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F903CF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741FE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7D08F1D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163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D165E3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卫生系统招聘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381064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全部科目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B56A86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职业能力倾向测验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</w:p>
        </w:tc>
      </w:tr>
      <w:tr w14:paraId="4D0FA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exac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4F2FEB9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164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6D412B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卫生系统招聘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42DAB2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全部科目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79975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护理学专业知识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</w:p>
        </w:tc>
      </w:tr>
      <w:tr w14:paraId="3E5F5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5D8FDCF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165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0C7F6F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卫生系统招聘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D03502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全部科目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1883A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中医学专业知识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</w:p>
        </w:tc>
      </w:tr>
      <w:tr w14:paraId="2D174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769C96A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166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AE63EF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卫生系统招聘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9B8ACE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全部科目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7FDEC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麻醉学专业知识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</w:p>
        </w:tc>
      </w:tr>
      <w:tr w14:paraId="1907B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32BB4AC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167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8375DB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卫生系统招聘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E9A760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全部科目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058F15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口腔学专业知识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</w:p>
        </w:tc>
      </w:tr>
      <w:tr w14:paraId="50B1C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4454422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168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9A5F9F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卫生系统招聘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C49283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全部科目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95E45A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临床专业知识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</w:p>
        </w:tc>
      </w:tr>
      <w:tr w14:paraId="0106B6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608EEBC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169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B11A74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卫生系统招聘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97884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全部科目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3F9843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医学影像专业知识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</w:p>
        </w:tc>
      </w:tr>
      <w:tr w14:paraId="29E47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66FB3F0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170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2E3181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卫生系统招聘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296B81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全部科目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08D117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公共卫生管理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</w:p>
        </w:tc>
      </w:tr>
      <w:tr w14:paraId="33035D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625466A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171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B849A8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卫生系统招聘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A946A2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全部科目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FAD68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医学检验专业知识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ab/>
            </w:r>
          </w:p>
        </w:tc>
      </w:tr>
      <w:tr w14:paraId="55EF4A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41A93F9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172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FCA05A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卫生系统招聘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D921B7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全部科目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ECD99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医学基础知识</w:t>
            </w:r>
          </w:p>
        </w:tc>
      </w:tr>
      <w:tr w14:paraId="029B2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7B29EB7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173</w:t>
            </w: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39FE46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卫生系统招聘</w:t>
            </w: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9EC3A9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全部科目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98B88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公共基础知识</w:t>
            </w:r>
          </w:p>
        </w:tc>
      </w:tr>
      <w:tr w14:paraId="0CBDD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38D1CFB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086A88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733115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住院医师规范化培训科目</w:t>
            </w:r>
          </w:p>
          <w:p w14:paraId="3966C6BF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本省份内容</w:t>
            </w: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F040D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</w:t>
            </w:r>
          </w:p>
        </w:tc>
      </w:tr>
      <w:tr w14:paraId="6565B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7956470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7EB1ED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254E94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87984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</w:tr>
      <w:tr w14:paraId="4C204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 w14:paraId="7A1FDCF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9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3AF27B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22C6E0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F458D3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 w14:paraId="2818C6EF">
      <w:pPr>
        <w:keepNext/>
        <w:keepLines/>
        <w:widowControl w:val="0"/>
        <w:numPr>
          <w:ilvl w:val="0"/>
          <w:numId w:val="0"/>
        </w:numPr>
        <w:tabs>
          <w:tab w:val="left" w:pos="420"/>
        </w:tabs>
        <w:bidi w:val="0"/>
        <w:spacing w:line="360" w:lineRule="auto"/>
        <w:jc w:val="both"/>
        <w:outlineLvl w:val="0"/>
        <w:rPr>
          <w:rFonts w:hint="eastAsia" w:ascii="Calibri" w:hAnsi="Calibri" w:eastAsia="宋体" w:cs="Calibri"/>
          <w:b/>
          <w:kern w:val="44"/>
          <w:sz w:val="28"/>
          <w:szCs w:val="24"/>
          <w:lang w:val="en-US" w:eastAsia="zh-CN" w:bidi="ar-SA"/>
        </w:rPr>
      </w:pPr>
    </w:p>
    <w:p w14:paraId="73BFAF87">
      <w:pPr>
        <w:keepNext/>
        <w:keepLines/>
        <w:widowControl w:val="0"/>
        <w:numPr>
          <w:ilvl w:val="0"/>
          <w:numId w:val="0"/>
        </w:numPr>
        <w:tabs>
          <w:tab w:val="left" w:pos="420"/>
        </w:tabs>
        <w:bidi w:val="0"/>
        <w:spacing w:line="360" w:lineRule="auto"/>
        <w:jc w:val="both"/>
        <w:outlineLvl w:val="0"/>
        <w:rPr>
          <w:rFonts w:hint="eastAsia" w:ascii="Calibri" w:hAnsi="Calibri" w:eastAsia="宋体" w:cs="Calibri"/>
          <w:b/>
          <w:kern w:val="44"/>
          <w:sz w:val="28"/>
          <w:szCs w:val="24"/>
          <w:lang w:val="en-US" w:eastAsia="zh-CN" w:bidi="ar-SA"/>
        </w:rPr>
      </w:pPr>
      <w:r>
        <w:rPr>
          <w:rFonts w:hint="eastAsia" w:ascii="Calibri" w:hAnsi="Calibri" w:cs="Calibri"/>
          <w:b/>
          <w:kern w:val="44"/>
          <w:sz w:val="28"/>
          <w:szCs w:val="24"/>
          <w:lang w:val="en-US" w:eastAsia="zh-CN" w:bidi="ar-SA"/>
        </w:rPr>
        <w:t>1.</w:t>
      </w:r>
      <w:r>
        <w:rPr>
          <w:rFonts w:hint="eastAsia" w:ascii="Calibri" w:hAnsi="Calibri" w:eastAsia="宋体" w:cs="Calibri"/>
          <w:b/>
          <w:kern w:val="44"/>
          <w:sz w:val="28"/>
          <w:szCs w:val="24"/>
          <w:lang w:val="en-US" w:eastAsia="zh-CN" w:bidi="ar-SA"/>
        </w:rPr>
        <w:t>技术需求及参数</w:t>
      </w:r>
    </w:p>
    <w:p w14:paraId="00733967">
      <w:pPr>
        <w:keepNext/>
        <w:keepLines/>
        <w:widowControl w:val="0"/>
        <w:spacing w:before="0" w:beforeLines="0" w:beforeAutospacing="0" w:after="0" w:afterLines="0" w:afterAutospacing="0" w:line="240" w:lineRule="auto"/>
        <w:jc w:val="both"/>
        <w:outlineLvl w:val="0"/>
        <w:rPr>
          <w:rFonts w:hint="eastAsia" w:ascii="仿宋" w:hAnsi="仿宋" w:eastAsia="仿宋" w:cs="仿宋"/>
          <w:b/>
          <w:kern w:val="44"/>
          <w:sz w:val="22"/>
          <w:szCs w:val="22"/>
          <w:lang w:val="en-US" w:eastAsia="zh-CN" w:bidi="ar-SA"/>
        </w:rPr>
      </w:pPr>
    </w:p>
    <w:p w14:paraId="631270AD">
      <w:pPr>
        <w:spacing w:line="520" w:lineRule="exact"/>
        <w:ind w:left="0" w:leftChars="0" w:firstLine="0" w:firstLineChars="0"/>
        <w:rPr>
          <w:rFonts w:hint="eastAsia" w:ascii="宋体" w:hAnsi="宋体" w:eastAsia="宋体" w:cs="宋体"/>
          <w:sz w:val="22"/>
          <w:szCs w:val="22"/>
          <w:lang w:eastAsia="zh-CN"/>
        </w:rPr>
      </w:pPr>
      <w:r>
        <w:rPr>
          <w:rFonts w:hint="eastAsia" w:ascii="宋体" w:hAnsi="宋体" w:eastAsia="宋体" w:cs="宋体"/>
          <w:sz w:val="22"/>
          <w:szCs w:val="22"/>
        </w:rPr>
        <w:t>《卫生人才教育培训云平台》系统软件功能如下</w:t>
      </w:r>
      <w:r>
        <w:rPr>
          <w:rFonts w:hint="eastAsia" w:ascii="宋体" w:hAnsi="宋体" w:eastAsia="宋体" w:cs="宋体"/>
          <w:sz w:val="22"/>
          <w:szCs w:val="22"/>
          <w:lang w:eastAsia="zh-CN"/>
        </w:rPr>
        <w:t>：</w:t>
      </w:r>
    </w:p>
    <w:p w14:paraId="79FA4C66">
      <w:pPr>
        <w:spacing w:line="520" w:lineRule="exact"/>
        <w:ind w:firstLine="440" w:firstLineChars="200"/>
        <w:rPr>
          <w:rFonts w:hint="eastAsia" w:ascii="仿宋" w:hAnsi="仿宋" w:eastAsia="仿宋" w:cs="仿宋"/>
          <w:sz w:val="22"/>
          <w:szCs w:val="22"/>
        </w:rPr>
      </w:pPr>
    </w:p>
    <w:tbl>
      <w:tblPr>
        <w:tblStyle w:val="11"/>
        <w:tblW w:w="0" w:type="auto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3"/>
        <w:gridCol w:w="604"/>
        <w:gridCol w:w="852"/>
        <w:gridCol w:w="4770"/>
        <w:gridCol w:w="1336"/>
        <w:gridCol w:w="11"/>
      </w:tblGrid>
      <w:tr w14:paraId="7C4D51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0" w:type="auto"/>
          <w:trHeight w:val="431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0016BF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模块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7BDBB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版本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546247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适用终端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8838D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</w:tr>
      <w:tr w14:paraId="2581C6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0" w:type="auto"/>
          <w:trHeight w:val="537" w:hRule="atLeast"/>
          <w:jc w:val="center"/>
        </w:trPr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E4B5B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考核云</w:t>
            </w:r>
          </w:p>
        </w:tc>
        <w:tc>
          <w:tcPr>
            <w:tcW w:w="15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3193C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PC版</w:t>
            </w:r>
          </w:p>
        </w:tc>
        <w:tc>
          <w:tcPr>
            <w:tcW w:w="5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D0615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网页端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05EB23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云服务</w:t>
            </w:r>
          </w:p>
        </w:tc>
      </w:tr>
      <w:tr w14:paraId="3BA2D3A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141605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EE775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1DB432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BF03F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 w14:paraId="2B7256DC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</w:tr>
      <w:tr w14:paraId="14303A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EDC56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学习云</w:t>
            </w:r>
          </w:p>
        </w:tc>
        <w:tc>
          <w:tcPr>
            <w:tcW w:w="15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A5EC8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PC版</w:t>
            </w:r>
          </w:p>
        </w:tc>
        <w:tc>
          <w:tcPr>
            <w:tcW w:w="52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60136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H5网页端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498EE2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 w14:paraId="0A429AEC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7B6EE4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DC6EBE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B77A0C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1FEFC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98ADC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 w14:paraId="64C28650">
            <w:pPr>
              <w:spacing w:line="240" w:lineRule="auto"/>
              <w:ind w:firstLine="0" w:firstLineChars="0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</w:p>
        </w:tc>
      </w:tr>
      <w:tr w14:paraId="3185D9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58388F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9771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手机版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6417D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H5网页端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5FE5BF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 w14:paraId="1DD9428A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64066D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11857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9B19A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B79BD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iOS客户端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80643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 w14:paraId="07389A8F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6102E6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7DC1B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D95EFB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A130A0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Android客户端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95C1B2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 w14:paraId="2E7D7DBA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6C88ABF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7650" w:type="dxa"/>
            <w:gridSpan w:val="4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291B72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1441" w:type="dxa"/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7EF58A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 w14:paraId="7E371ECD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70DA97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1" w:hRule="atLeast"/>
          <w:jc w:val="center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B7A01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产品框架</w:t>
            </w:r>
          </w:p>
        </w:tc>
        <w:tc>
          <w:tcPr>
            <w:tcW w:w="157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DE41B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功能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6F0CCF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说明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3A5F8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b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2"/>
                <w:szCs w:val="22"/>
                <w:lang w:bidi="ar"/>
              </w:rPr>
              <w:t>使用对象</w:t>
            </w:r>
          </w:p>
        </w:tc>
        <w:tc>
          <w:tcPr>
            <w:tcW w:w="0" w:type="auto"/>
            <w:noWrap w:val="0"/>
            <w:vAlign w:val="center"/>
          </w:tcPr>
          <w:p w14:paraId="0D6F0A5B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36188C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5033F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998DC8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2C0CF9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8D36CF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292842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E23E70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285CAF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BD1351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98B542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1616B6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EE7CF9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考核云</w:t>
            </w:r>
          </w:p>
          <w:p w14:paraId="75652F2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94102A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623B9B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A76FC7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B399AD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D1D7CE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51DFD0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CBD9B3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E0F4C4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65D1B8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DA0AC2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64A99F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80A58B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9CFF0D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604B29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22D691F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DBC93A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5E236A5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B5E2D5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607C98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CD19330">
            <w:pPr>
              <w:widowControl/>
              <w:spacing w:line="240" w:lineRule="auto"/>
              <w:ind w:firstLine="0" w:firstLineChars="0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E77B32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BAE1F2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BB3B52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考核云 </w:t>
            </w:r>
          </w:p>
        </w:tc>
        <w:tc>
          <w:tcPr>
            <w:tcW w:w="15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4D0EDA">
            <w:pPr>
              <w:widowControl/>
              <w:spacing w:after="22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2DB0CFA">
            <w:pPr>
              <w:widowControl/>
              <w:spacing w:after="22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00DECEE">
            <w:pPr>
              <w:widowControl/>
              <w:spacing w:after="22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A5D6672">
            <w:pPr>
              <w:widowControl/>
              <w:spacing w:after="22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在线考试</w:t>
            </w:r>
          </w:p>
          <w:p w14:paraId="49B12EAC">
            <w:pPr>
              <w:widowControl/>
              <w:spacing w:after="22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16BF31D">
            <w:pPr>
              <w:widowControl/>
              <w:spacing w:after="22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23E08B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考试设置：设置考试题库，时间，周期，参考人员及相关考试信息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DA50124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B108DB6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B9AD3C7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D10164D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3DC4A47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C9653D6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2B286DE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C5C64CC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294CCD5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666DF3E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612BF99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医疗机构考务出题人员使用</w:t>
            </w:r>
          </w:p>
          <w:p w14:paraId="0CB35ED6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E804C90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E5D2F49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7144512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2E34824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49860E5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91D67F9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DF1C12A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F7E3E51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F3D169D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9E763DF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6E37737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E9112E9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C6B1966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2538423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E641897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E5FF4DA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DA5F988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44E9784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C4E563B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FF236B9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CDD2B6F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D9ED61D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医疗机构考务出题人员使用</w:t>
            </w:r>
          </w:p>
        </w:tc>
        <w:tc>
          <w:tcPr>
            <w:tcW w:w="0" w:type="auto"/>
            <w:noWrap w:val="0"/>
            <w:vAlign w:val="center"/>
          </w:tcPr>
          <w:p w14:paraId="7996B50E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2E9098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49E39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EA97AB8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20CEAA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成绩管理：批阅本次考试的考生成绩及管理本次考试的考生成绩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3D43D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123B031A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576D9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AAD799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C6F0557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30C5CD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导出试卷：导出本次考试的电子版本试卷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28EF1A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5FD60B07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1882CB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A764D8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4ACCA3E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5A828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复制考试：复制本次考试的出卷试卷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D6644E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671F0248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5F7C1D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8E791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149A37E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548C19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结束考试：中止本次考试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A6E67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71D46F1E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5EAC814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6552D8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31CF406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17E5CF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删除考试：删除本次考试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1D7C7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08DC589A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0796D44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7E2CD5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434D3D">
            <w:pPr>
              <w:widowControl/>
              <w:spacing w:after="22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11D8220">
            <w:pPr>
              <w:widowControl/>
              <w:spacing w:after="22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ADFEF43">
            <w:pPr>
              <w:widowControl/>
              <w:spacing w:after="22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在线练习</w:t>
            </w:r>
          </w:p>
          <w:p w14:paraId="76DBA7E1">
            <w:pPr>
              <w:widowControl/>
              <w:spacing w:after="22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266CB61">
            <w:pPr>
              <w:widowControl/>
              <w:spacing w:after="220"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604572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练习设置：设置练习题库，时间，周期，参考人员及相关练习信息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95219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70CF40BC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0906F8E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18C81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244C71E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22EB66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练习详情：查看本次练习的情况，人员信息及练习次数。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F9DEA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0870CAD9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03BFFBC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033ABC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3F62DDF6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22AE3E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导出试卷：导出本次练习的电子版本试卷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E9504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7C076663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1ED729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B98F32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F6A155C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6D5C333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复制练习：复制本次练习的出卷试卷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5FD14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48A00E06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643F84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D2DCA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77DBB1D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D5D0A9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结束练习：中止本次练习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AD6784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6B5DF070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00A248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77D47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0D07852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29EB97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删除练习：删除本次练习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B0BC8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5053E310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1B364F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9A657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6DE00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纸质试卷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3DE54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修改试卷：修改已经出好的卷子的试题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19A925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162969E6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6A617C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92434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DE968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E1E409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导出试卷：导出本次考试的电子版本试卷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B66853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3750A235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21F5A3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24B85C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8CE92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4E5741D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复制试卷：复制本次考试的出卷试卷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CF552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60473DFC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7BFA78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A878CB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3A833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C36B44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删除试卷：删除本次考试的试卷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CA0C6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5DE64D07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23CAE6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9866E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77561A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课件管理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2AA1685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上传视频：支持上传MP4格式视频至空间，并指定相关人员，相关周期观看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13C53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3C784181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515BC9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C3575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DC4C18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E57EF3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上传课件：支持上传PPT、word、pdf等格式文件至空间，并指定相关人员，相关周期观看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7622FD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2E636BB0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22CD6D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878451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10CE8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451EA4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课件管理免费容量1G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055AEB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30AFD130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1899E8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0049F8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DF0E0A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考生管理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C26AA9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列表管理：设置考试列表展示的信息项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2946E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06B0D996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536DD2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93FDC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1931E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B8E800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添加考生：显示本医院的考生自行注册的医院归属码及自行注册流程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471B3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5FFAA43B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12865B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3F55E2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6A1A5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88C48E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批量添加：按照模板要求收集添加导入人员信息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1E9A5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559E8EDE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4073EB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04CD72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527FB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E17DB0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组管理：自定义人员为一个组，方便出卷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7DC3C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692F0FA9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2C799EC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969C0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77D373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C2C5C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待审核考生：审核自行注册上来的医护人员信息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97D91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48CA8EA3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3416DB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29969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E988C1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科室管理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9A223E7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添加科室：添加医院科室信息的地方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402E33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509289E9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723B07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09A75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C9D240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050523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查看考生：查看本科室下的人员信息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617A6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66F8951A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3E59EDF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DFE70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5A0AA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DA3F9B7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编辑：编辑本科室的信息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13B585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7CCBE73E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7FCAB5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762AA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17A075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公告管理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6D7C91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添加公告：发布一条公告给指定的相关人员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EE60CE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5F4E7204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029CA9F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A7787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C79DAD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0D1727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查看公告：查看发布的公告信息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DA0E3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7A51DB53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0CFC5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D95AB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238AF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试题管理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6A748B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试题保护：保障试题的安全性，不被泄露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CE9DE4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3188D210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306912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136FF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994A1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5505DB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添加试题目录：自行添加自定义题库的地方，按模块要求录入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9069EB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5D8BEB86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69433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C3B57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445C17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54128A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查看详情：查看已自行录入的试题详情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39523B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51140380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6820B5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87674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111BDC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293F22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修改名称：修改自定义题库名称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2D1706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5771F799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767B1B0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96939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B398E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20589CB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删除：删除本次录入题目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F545C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2DF43DEC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4D20A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4CE6C6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157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5465D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权限管理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1CC743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添加管理员：超级管理员添加普通管理员的地方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B1CEF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7963B227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61D788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F038D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603E7D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A8DBDB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设置权限：超级管理员设置普通管理员相关系统功能权限的地方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EEC0B8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185CF249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2EA3BF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7CC3E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4B6FC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9DC3B53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冻结：超级管理员冻结普通管理员账号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855A4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noWrap w:val="0"/>
            <w:vAlign w:val="center"/>
          </w:tcPr>
          <w:p w14:paraId="65C72783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73F66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6F01C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D3D44E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AA1AF5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E6C621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F694BD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AF32AB7">
            <w:pPr>
              <w:widowControl/>
              <w:spacing w:line="240" w:lineRule="auto"/>
              <w:ind w:firstLine="0" w:firstLineChars="0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3902A47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学习云</w:t>
            </w:r>
          </w:p>
          <w:p w14:paraId="12F6051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84D3C5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60E101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F2DD2C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A019B6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AA6EA6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5E84DC3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AD9FF6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34AC6C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F0B7AC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8579B2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041EB4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392AF0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09ECD0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76D5EA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1F69574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A39EA4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AEC9D4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43AA328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0431ACA7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750534C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971F98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2755D6F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  <w:p w14:paraId="633EE81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学习云</w:t>
            </w:r>
          </w:p>
        </w:tc>
        <w:tc>
          <w:tcPr>
            <w:tcW w:w="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7939D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学习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A78F95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医学慕课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910523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可以查看医学相关疾病专业的精讲，以视频的方式展示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327A7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医院医生、护士使用</w:t>
            </w:r>
          </w:p>
        </w:tc>
        <w:tc>
          <w:tcPr>
            <w:tcW w:w="0" w:type="auto"/>
            <w:noWrap w:val="0"/>
            <w:vAlign w:val="center"/>
          </w:tcPr>
          <w:p w14:paraId="649FC0FC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688060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7A15EC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280C9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4F1AF38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疾病知识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1ED256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疾病知识库展示，可以查看相关疾病的病因介绍等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85304C1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 w14:paraId="64EC6A54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469E65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E3724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C7074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C8878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用药助手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36E8DA2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临床用药助手功能，可以查找药品介绍等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2BAF348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 w14:paraId="35FB4D75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63D795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4F7B7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4F01E3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7300DF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医考学堂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FDF7567">
            <w:pPr>
              <w:widowControl/>
              <w:spacing w:line="240" w:lineRule="auto"/>
              <w:ind w:firstLine="0" w:firstLineChars="0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医生护士个人通过自己选择医学科目进行学习和练习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4089C2EA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 w14:paraId="439598FA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6465FA9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168C8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838EC1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513DC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模拟考场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1AD08A7">
            <w:pPr>
              <w:widowControl/>
              <w:spacing w:line="240" w:lineRule="auto"/>
              <w:ind w:firstLine="0" w:firstLineChars="0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医生护士个人通过自己选择医学科目进行组卷模拟考场考试练习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01228C51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 w14:paraId="36305D42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195339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4DBFC8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C002D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F1F45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考试宝典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221C45B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医生护士执业、职称个人学习使用</w:t>
            </w:r>
          </w:p>
        </w:tc>
        <w:tc>
          <w:tcPr>
            <w:tcW w:w="14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56CBEC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个人增值服务，需付费使用</w:t>
            </w:r>
          </w:p>
        </w:tc>
        <w:tc>
          <w:tcPr>
            <w:tcW w:w="0" w:type="auto"/>
            <w:noWrap w:val="0"/>
            <w:vAlign w:val="center"/>
          </w:tcPr>
          <w:p w14:paraId="0FAE095D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76C220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9718C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85D4B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F4759B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护理55项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C12F41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护理55项基本操作技能培训内容</w:t>
            </w:r>
          </w:p>
        </w:tc>
        <w:tc>
          <w:tcPr>
            <w:tcW w:w="0" w:type="auto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79DE320A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 w14:paraId="07B64E9F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634524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FC2E4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F4F34C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3EB67C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我的错题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435797">
            <w:pPr>
              <w:widowControl/>
              <w:spacing w:line="240" w:lineRule="auto"/>
              <w:ind w:firstLine="0" w:firstLineChars="0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错题重做：可以查看做错的试题，且支持重复练习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2D773B37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 w14:paraId="24D6A91E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1252E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5998D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DBAA0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2511F3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我的收藏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2867874">
            <w:pPr>
              <w:widowControl/>
              <w:spacing w:line="240" w:lineRule="auto"/>
              <w:ind w:firstLine="0" w:firstLineChars="0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查看已收藏的试题，且支持重复练习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1AF37546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 w14:paraId="07437FCB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01B2B2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43A0F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30F48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6370E5E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我的笔记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9BA376">
            <w:pPr>
              <w:widowControl/>
              <w:spacing w:line="240" w:lineRule="auto"/>
              <w:ind w:firstLine="0" w:firstLineChars="0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查看做过笔记的试题，且支持重复练习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2BBB696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 w14:paraId="22A4D6D7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104D14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5EC90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FA287B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FBE5C7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统计分析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DC5FBD">
            <w:pPr>
              <w:widowControl/>
              <w:spacing w:line="240" w:lineRule="auto"/>
              <w:ind w:firstLine="0" w:firstLineChars="0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可以查看答题数和已答试题的正确率。</w:t>
            </w:r>
          </w:p>
        </w:tc>
        <w:tc>
          <w:tcPr>
            <w:tcW w:w="0" w:type="auto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noWrap w:val="0"/>
            <w:vAlign w:val="center"/>
          </w:tcPr>
          <w:p w14:paraId="596F43B5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 w14:paraId="15BAD347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0F425F5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A21E3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CE955A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医院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BD5B74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参加考试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9C73354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医生护士参加医院组织的下派的考试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B3504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医院医生、护士使用</w:t>
            </w:r>
          </w:p>
        </w:tc>
        <w:tc>
          <w:tcPr>
            <w:tcW w:w="0" w:type="auto"/>
            <w:noWrap w:val="0"/>
            <w:vAlign w:val="center"/>
          </w:tcPr>
          <w:p w14:paraId="09ABD12C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5C3C6B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80279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1EF318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AE429B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参加练习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A7B37CE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医生护士参加医院组织的下派的练习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2E523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 w14:paraId="59A4C927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626155B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80FEF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B88593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76B7BE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已考试卷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7284BE9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可以查看已经参加的考试列表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4A00A9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 w14:paraId="1334F050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748533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2D419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3D88C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18225E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 xml:space="preserve">视频 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3A4345">
            <w:pPr>
              <w:widowControl/>
              <w:spacing w:line="240" w:lineRule="auto"/>
              <w:ind w:firstLine="0" w:firstLineChars="0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查看视频：从课件学习-视频教学进入后，可以观看考核云发送的视频。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A1C58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 w14:paraId="4765DF12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5E398A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911F12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618D1F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CA17D1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C2277FD">
            <w:pPr>
              <w:widowControl/>
              <w:spacing w:line="240" w:lineRule="auto"/>
              <w:ind w:firstLine="0" w:firstLineChars="0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精选视频：官方会有部分精选视频推送给考生观看。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46884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 w14:paraId="0841D85C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05C8C8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1AAAD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E22C3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E44BD2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课件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6708A22">
            <w:pPr>
              <w:widowControl/>
              <w:spacing w:line="240" w:lineRule="auto"/>
              <w:ind w:firstLine="0" w:firstLineChars="0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查看课件：从课件学习进入后，可以观看考核云发送的课件。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EE83D9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 w14:paraId="6ACA9BB6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496E55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A480A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74CEB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8A84D7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1819C98">
            <w:pPr>
              <w:widowControl/>
              <w:spacing w:line="240" w:lineRule="auto"/>
              <w:ind w:firstLine="0" w:firstLineChars="0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精选课件：官方会有部分精选课件推送给考生观看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AFC1BD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 w14:paraId="66FCBFED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7A6E71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2EF5A2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B112E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B8408A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88F1378">
            <w:pPr>
              <w:widowControl/>
              <w:spacing w:line="240" w:lineRule="auto"/>
              <w:ind w:firstLine="0" w:firstLineChars="0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课件/视频下载：可以下载文件到本地观看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371F8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 w14:paraId="046ADBA1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573089A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F305F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41B252E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会员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9B20695">
            <w:pPr>
              <w:spacing w:line="240" w:lineRule="auto"/>
              <w:ind w:firstLine="0" w:firstLineChars="0"/>
              <w:jc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  <w:t>会员中心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530D7C5">
            <w:pPr>
              <w:widowControl/>
              <w:spacing w:line="240" w:lineRule="auto"/>
              <w:ind w:firstLine="0" w:firstLineChars="0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包含一些临床小工具疾病知识、护理帮手、临床助手、检验助手等供临床医生、护士使用；病例宝典、考试宝典需个人付费使用。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A56B9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 w14:paraId="7870A119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7670B8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F1784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BF3D806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我的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1FDFB9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账号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CC8239A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账号信息</w:t>
            </w:r>
          </w:p>
        </w:tc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9CFA302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手机APP具有功能</w:t>
            </w:r>
          </w:p>
        </w:tc>
        <w:tc>
          <w:tcPr>
            <w:tcW w:w="0" w:type="auto"/>
            <w:noWrap w:val="0"/>
            <w:vAlign w:val="center"/>
          </w:tcPr>
          <w:p w14:paraId="1B87AED3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4DEC3F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486C8C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28A361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96143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归属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AC0F4E1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医院归属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B395D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 w14:paraId="2E15D015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527798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858684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217BA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05CB19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消息通知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5CE05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接收到的消息通知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1FE400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 w14:paraId="3F5721E1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2E29AFC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BF78E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1EC3F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BAF6D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题库充值记录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4B63E3C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学习云端个人手机的“医考题库”科目的开通充值记录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F3C429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 w14:paraId="4F284843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35165A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FBCF3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F79ED1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D79033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绑定手机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255C4F7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可以绑定手机号，直接用手机号登录，用于找回账号密码，接受考试短信等。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9FCBD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 w14:paraId="22E9DF0C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5B436A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1BA2B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D49E4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B859FF0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意见反馈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91D942E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可以反馈意见给我们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980A9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 w14:paraId="5D046309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7B9AD9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04F63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4E239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94BC961">
            <w:pPr>
              <w:widowControl/>
              <w:spacing w:line="240" w:lineRule="auto"/>
              <w:ind w:firstLine="0" w:firstLineChars="0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修改登录密码</w:t>
            </w:r>
          </w:p>
        </w:tc>
        <w:tc>
          <w:tcPr>
            <w:tcW w:w="5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FC6D317">
            <w:pPr>
              <w:widowControl/>
              <w:spacing w:line="240" w:lineRule="auto"/>
              <w:ind w:firstLine="0" w:firstLineChars="0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2"/>
                <w:szCs w:val="22"/>
                <w:lang w:bidi="ar"/>
              </w:rPr>
              <w:t>修改个人登录密码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22900">
            <w:pPr>
              <w:widowControl/>
              <w:spacing w:line="240" w:lineRule="auto"/>
              <w:ind w:firstLine="0" w:firstLineChars="0"/>
              <w:jc w:val="left"/>
              <w:rPr>
                <w:rFonts w:ascii="仿宋" w:hAnsi="仿宋" w:eastAsia="仿宋" w:cs="仿宋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noWrap w:val="0"/>
            <w:vAlign w:val="center"/>
          </w:tcPr>
          <w:p w14:paraId="0639C6BE">
            <w:pPr>
              <w:widowControl/>
              <w:spacing w:line="240" w:lineRule="auto"/>
              <w:ind w:firstLine="0" w:firstLineChars="0"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</w:tbl>
    <w:p w14:paraId="417AAD97">
      <w:pPr>
        <w:keepNext/>
        <w:keepLines/>
        <w:widowControl w:val="0"/>
        <w:numPr>
          <w:ilvl w:val="0"/>
          <w:numId w:val="0"/>
        </w:numPr>
        <w:tabs>
          <w:tab w:val="left" w:pos="420"/>
        </w:tabs>
        <w:bidi w:val="0"/>
        <w:spacing w:line="360" w:lineRule="auto"/>
        <w:jc w:val="both"/>
        <w:outlineLvl w:val="0"/>
        <w:rPr>
          <w:rFonts w:hint="default" w:ascii="Calibri" w:hAnsi="Calibri" w:eastAsia="宋体" w:cs="Calibri"/>
          <w:b/>
          <w:kern w:val="44"/>
          <w:sz w:val="28"/>
          <w:szCs w:val="24"/>
          <w:lang w:val="en-US" w:eastAsia="zh-CN" w:bidi="ar-SA"/>
        </w:rPr>
      </w:pPr>
    </w:p>
    <w:sectPr>
      <w:footerReference r:id="rId5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1D6D77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434560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7434560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BA93763"/>
    <w:multiLevelType w:val="singleLevel"/>
    <w:tmpl w:val="EBA9376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wNmIwMjRhZmQwNThmN2M0ODA1ZDVkZTE3MGRmZjQifQ=="/>
  </w:docVars>
  <w:rsids>
    <w:rsidRoot w:val="7A2F3BDE"/>
    <w:rsid w:val="11BB597F"/>
    <w:rsid w:val="15DE18EA"/>
    <w:rsid w:val="26C176BF"/>
    <w:rsid w:val="2C5D30DE"/>
    <w:rsid w:val="36947C17"/>
    <w:rsid w:val="3D3369D5"/>
    <w:rsid w:val="43BD2ACB"/>
    <w:rsid w:val="495E3152"/>
    <w:rsid w:val="4A840960"/>
    <w:rsid w:val="613E6FBB"/>
    <w:rsid w:val="6A847972"/>
    <w:rsid w:val="6EB071AE"/>
    <w:rsid w:val="71BA35DD"/>
    <w:rsid w:val="7A2F3BDE"/>
    <w:rsid w:val="7A3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60" w:lineRule="auto"/>
      <w:ind w:firstLine="880" w:firstLineChars="200"/>
      <w:jc w:val="both"/>
    </w:pPr>
    <w:rPr>
      <w:rFonts w:eastAsia="宋体" w:asciiTheme="minorAscii" w:hAnsiTheme="minorAscii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360" w:lineRule="auto"/>
      <w:outlineLvl w:val="0"/>
    </w:pPr>
    <w:rPr>
      <w:rFonts w:eastAsia="方正小标宋简体"/>
      <w:kern w:val="44"/>
      <w:sz w:val="44"/>
    </w:rPr>
  </w:style>
  <w:style w:type="paragraph" w:styleId="3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360" w:lineRule="auto"/>
      <w:ind w:firstLine="0" w:firstLineChars="0"/>
      <w:jc w:val="left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autoRedefine/>
    <w:unhideWhenUsed/>
    <w:qFormat/>
    <w:uiPriority w:val="0"/>
    <w:pPr>
      <w:keepNext/>
      <w:keepLines/>
      <w:adjustRightInd w:val="0"/>
      <w:spacing w:before="260" w:beforeLines="0" w:beforeAutospacing="0" w:afterLines="0" w:afterAutospacing="0" w:line="360" w:lineRule="auto"/>
      <w:ind w:firstLine="0" w:firstLineChars="0"/>
      <w:outlineLvl w:val="2"/>
    </w:pPr>
    <w:rPr>
      <w:b/>
      <w:sz w:val="28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autoRedefine/>
    <w:semiHidden/>
    <w:unhideWhenUsed/>
    <w:qFormat/>
    <w:uiPriority w:val="0"/>
    <w:rPr>
      <w:rFonts w:ascii="Arial" w:hAnsi="Arial" w:eastAsia="黑体" w:cs="Times New Roman"/>
      <w:sz w:val="24"/>
    </w:rPr>
  </w:style>
  <w:style w:type="paragraph" w:styleId="6">
    <w:name w:val="Body Text"/>
    <w:basedOn w:val="1"/>
    <w:autoRedefine/>
    <w:qFormat/>
    <w:uiPriority w:val="0"/>
    <w:pPr>
      <w:spacing w:line="360" w:lineRule="auto"/>
      <w:ind w:firstLine="883" w:firstLineChars="200"/>
    </w:pPr>
    <w:rPr>
      <w:rFonts w:ascii="Times New Roman" w:hAnsi="Times New Roman" w:cstheme="minorBidi"/>
      <w:kern w:val="0"/>
    </w:rPr>
  </w:style>
  <w:style w:type="paragraph" w:styleId="7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autoRedefine/>
    <w:qFormat/>
    <w:uiPriority w:val="0"/>
    <w:pP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6"/>
    <w:autoRedefine/>
    <w:qFormat/>
    <w:uiPriority w:val="0"/>
    <w:pPr>
      <w:spacing w:after="120"/>
      <w:ind w:firstLine="420" w:firstLineChars="100"/>
    </w:pPr>
    <w:rPr>
      <w:rFonts w:ascii="Times New Roman" w:hAnsi="Times New Roman" w:eastAsia="仿宋"/>
      <w:sz w:val="28"/>
    </w:rPr>
  </w:style>
  <w:style w:type="character" w:customStyle="1" w:styleId="13">
    <w:name w:val="font11"/>
    <w:basedOn w:val="12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4">
    <w:name w:val="font21"/>
    <w:basedOn w:val="12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5">
    <w:name w:val="font31"/>
    <w:basedOn w:val="12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3185</Words>
  <Characters>3462</Characters>
  <Lines>0</Lines>
  <Paragraphs>0</Paragraphs>
  <TotalTime>0</TotalTime>
  <ScaleCrop>false</ScaleCrop>
  <LinksUpToDate>false</LinksUpToDate>
  <CharactersWithSpaces>3497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2023-09-27T00:43:00Z</dcterms:created>
  <dc:creator>彩彩</dc:creator>
  <cp:lastModifiedBy>Administrator</cp:lastModifiedBy>
  <dcterms:modified xsi:type="dcterms:W3CDTF">2025-04-17T02:34:51Z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24BEA810DF754E34BFA5EE702D073E66_13</vt:lpwstr>
  </property>
</Properties>
</file>